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04C8" w14:textId="6661488B" w:rsidR="00973E37" w:rsidRPr="00C9572D" w:rsidRDefault="00E453D7" w:rsidP="00E453D7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page_9_0"/>
      <w:r>
        <w:rPr>
          <w:rFonts w:ascii="Times New Roman" w:eastAsia="Times New Roman" w:hAnsi="Times New Roman" w:cs="Times New Roman"/>
          <w:b/>
          <w:bCs/>
          <w:noProof/>
          <w:color w:val="221F1F"/>
          <w:sz w:val="28"/>
          <w:szCs w:val="28"/>
          <w:lang w:eastAsia="ru-RU"/>
        </w:rPr>
        <w:drawing>
          <wp:inline distT="0" distB="0" distL="0" distR="0" wp14:anchorId="7E568766" wp14:editId="0AF93507">
            <wp:extent cx="6305550" cy="905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План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905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127" w:rsidRPr="00C9572D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</w:t>
      </w:r>
      <w:r w:rsidR="00C9572D" w:rsidRPr="00C9572D">
        <w:rPr>
          <w:b/>
        </w:rPr>
        <w:t xml:space="preserve">        </w:t>
      </w:r>
      <w:bookmarkStart w:id="1" w:name="_GoBack"/>
      <w:bookmarkEnd w:id="1"/>
    </w:p>
    <w:p w14:paraId="13CD448D" w14:textId="77777777" w:rsidR="00973E37" w:rsidRDefault="00973E37" w:rsidP="00973E37">
      <w:r>
        <w:t xml:space="preserve">               </w:t>
      </w:r>
    </w:p>
    <w:p w14:paraId="44CB8B2C" w14:textId="77777777" w:rsidR="00973E37" w:rsidRDefault="0049112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                  </w:t>
      </w:r>
    </w:p>
    <w:p w14:paraId="4FA6E86E" w14:textId="77777777" w:rsidR="00973E37" w:rsidRDefault="00973E3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</w:p>
    <w:p w14:paraId="512FAECF" w14:textId="77777777" w:rsidR="00973E37" w:rsidRDefault="00973E3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</w:p>
    <w:p w14:paraId="2D5215CA" w14:textId="77777777" w:rsidR="00491127" w:rsidRPr="00491127" w:rsidRDefault="00973E3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                   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</w:t>
      </w:r>
      <w:r w:rsidR="00020A06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Пояс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w w:val="99"/>
          <w:sz w:val="28"/>
          <w:szCs w:val="28"/>
          <w:lang w:eastAsia="ru-RU"/>
        </w:rPr>
        <w:t>т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ь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ая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за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п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с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к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</w:t>
      </w:r>
    </w:p>
    <w:p w14:paraId="411AB103" w14:textId="77777777" w:rsidR="00491127" w:rsidRPr="00491127" w:rsidRDefault="00020A06" w:rsidP="00491127">
      <w:pPr>
        <w:widowControl w:val="0"/>
        <w:spacing w:after="0" w:line="360" w:lineRule="auto"/>
        <w:ind w:right="1108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       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к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учебно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м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у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п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ану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1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в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>1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-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4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proofErr w:type="gramStart"/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к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ас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1"/>
          <w:sz w:val="28"/>
          <w:szCs w:val="28"/>
          <w:lang w:eastAsia="ru-RU"/>
        </w:rPr>
        <w:t>с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ах,</w:t>
      </w: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вариант</w:t>
      </w:r>
      <w:proofErr w:type="gramEnd"/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№3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</w:t>
      </w:r>
      <w:r w:rsidR="00C9572D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  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(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ача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>ь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ое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3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б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5"/>
          <w:w w:val="99"/>
          <w:sz w:val="28"/>
          <w:szCs w:val="28"/>
          <w:lang w:eastAsia="ru-RU"/>
        </w:rPr>
        <w:t>щ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е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об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р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азова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)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р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еа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ли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зу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ю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6"/>
          <w:w w:val="99"/>
          <w:sz w:val="28"/>
          <w:szCs w:val="28"/>
          <w:lang w:eastAsia="ru-RU"/>
        </w:rPr>
        <w:t>щ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5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х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4"/>
          <w:sz w:val="28"/>
          <w:szCs w:val="28"/>
          <w:lang w:eastAsia="ru-RU"/>
        </w:rPr>
        <w:t>Ф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Г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ОС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НОО</w:t>
      </w:r>
    </w:p>
    <w:p w14:paraId="380596A2" w14:textId="77777777" w:rsidR="00491127" w:rsidRPr="00491127" w:rsidRDefault="00491127" w:rsidP="00491127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096D3" w14:textId="77777777" w:rsidR="00491127" w:rsidRPr="00491127" w:rsidRDefault="00491127" w:rsidP="00491127">
      <w:pPr>
        <w:widowControl w:val="0"/>
        <w:spacing w:after="0" w:line="360" w:lineRule="auto"/>
        <w:ind w:right="47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—</w:t>
      </w:r>
      <w:r w:rsidRPr="00491127"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ый</w:t>
      </w:r>
      <w:r w:rsidRPr="00491127"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емк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221F1F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9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мы</w:t>
      </w:r>
      <w:r w:rsidRPr="00491127"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ац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я.</w:t>
      </w:r>
      <w:r w:rsidRPr="00491127">
        <w:rPr>
          <w:rFonts w:ascii="Times New Roman" w:eastAsia="Times New Roman" w:hAnsi="Times New Roman" w:cs="Times New Roman"/>
          <w:color w:val="221F1F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с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д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:</w:t>
      </w:r>
    </w:p>
    <w:p w14:paraId="7F56EB8C" w14:textId="77777777" w:rsidR="00491127" w:rsidRPr="00491127" w:rsidRDefault="00491127" w:rsidP="00491127">
      <w:pPr>
        <w:widowControl w:val="0"/>
        <w:spacing w:before="4" w:after="0" w:line="360" w:lineRule="auto"/>
        <w:ind w:right="-47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12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2012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27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Об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сси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pacing w:val="5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44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я,</w:t>
      </w:r>
    </w:p>
    <w:p w14:paraId="44976454" w14:textId="77777777" w:rsidR="00491127" w:rsidRPr="00491127" w:rsidRDefault="00491127" w:rsidP="00491127">
      <w:pPr>
        <w:widowControl w:val="0"/>
        <w:spacing w:before="4" w:after="0" w:line="360" w:lineRule="auto"/>
        <w:ind w:right="-20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твер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31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2021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.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286</w:t>
      </w:r>
    </w:p>
    <w:p w14:paraId="7EF0B7C3" w14:textId="77777777" w:rsidR="00491127" w:rsidRPr="00491127" w:rsidRDefault="00491127" w:rsidP="00491127">
      <w:pPr>
        <w:widowControl w:val="0"/>
        <w:spacing w:after="0" w:line="360" w:lineRule="auto"/>
        <w:ind w:right="-40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огра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ия,</w:t>
      </w:r>
      <w:r w:rsidRPr="00491127">
        <w:rPr>
          <w:rFonts w:ascii="Times New Roman" w:eastAsia="Times New Roman" w:hAnsi="Times New Roman" w:cs="Times New Roman"/>
          <w:color w:val="221F1F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ая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2.</w:t>
      </w:r>
    </w:p>
    <w:p w14:paraId="73C6BE74" w14:textId="77777777" w:rsidR="00491127" w:rsidRPr="00491127" w:rsidRDefault="00491127" w:rsidP="00491127">
      <w:pPr>
        <w:widowControl w:val="0"/>
        <w:spacing w:after="0" w:line="360" w:lineRule="auto"/>
        <w:ind w:right="-15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4.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368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5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-21</w:t>
      </w:r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беспе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ю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221F1F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ак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17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ания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овле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рача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28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2021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14:paraId="2A8569D8" w14:textId="77777777" w:rsidR="00491127" w:rsidRPr="00491127" w:rsidRDefault="00491127" w:rsidP="00491127">
      <w:pPr>
        <w:widowControl w:val="0"/>
        <w:tabs>
          <w:tab w:val="left" w:pos="1900"/>
          <w:tab w:val="left" w:pos="2936"/>
          <w:tab w:val="left" w:pos="3344"/>
          <w:tab w:val="left" w:pos="4524"/>
          <w:tab w:val="left" w:pos="5556"/>
          <w:tab w:val="left" w:pos="7172"/>
          <w:tab w:val="left" w:pos="8951"/>
        </w:tabs>
        <w:spacing w:before="1" w:after="0" w:line="360" w:lineRule="auto"/>
        <w:ind w:right="-12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5.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ря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щес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ея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0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—</w:t>
      </w:r>
      <w:r w:rsidRPr="00491127">
        <w:rPr>
          <w:rFonts w:ascii="Times New Roman" w:eastAsia="Times New Roman" w:hAnsi="Times New Roman" w:cs="Times New Roman"/>
          <w:color w:val="221F1F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ммам</w:t>
      </w:r>
      <w:r w:rsidRPr="00491127">
        <w:rPr>
          <w:rFonts w:ascii="Times New Roman" w:eastAsia="Times New Roman" w:hAnsi="Times New Roman" w:cs="Times New Roman"/>
          <w:color w:val="221F1F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о,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ср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денн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03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2021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115.</w:t>
      </w:r>
    </w:p>
    <w:p w14:paraId="5B3A4721" w14:textId="77777777" w:rsidR="00491127" w:rsidRPr="00491127" w:rsidRDefault="00491127" w:rsidP="00491127">
      <w:pPr>
        <w:widowControl w:val="0"/>
        <w:spacing w:before="3" w:after="0" w:line="360" w:lineRule="auto"/>
        <w:ind w:right="-55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6.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2018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>5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92</w:t>
      </w:r>
      <w:r w:rsidRPr="00491127"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 я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ков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14:paraId="65C797A6" w14:textId="77777777" w:rsidR="00491127" w:rsidRPr="00491127" w:rsidRDefault="00491127" w:rsidP="00491127">
      <w:pPr>
        <w:widowControl w:val="0"/>
        <w:spacing w:after="0" w:line="360" w:lineRule="auto"/>
        <w:ind w:right="-51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7.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«</w:t>
      </w:r>
      <w:r w:rsidR="00020A06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ХУТХУЛЬСКАЯ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 xml:space="preserve"> СОШ»</w:t>
      </w:r>
    </w:p>
    <w:p w14:paraId="3511B344" w14:textId="77777777" w:rsidR="00491127" w:rsidRPr="00491127" w:rsidRDefault="00491127" w:rsidP="00491127">
      <w:pPr>
        <w:widowControl w:val="0"/>
        <w:spacing w:after="0" w:line="360" w:lineRule="auto"/>
        <w:ind w:right="43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бным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6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рам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16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5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6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ом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992.</w:t>
      </w:r>
    </w:p>
    <w:p w14:paraId="03170A21" w14:textId="77777777" w:rsidR="00491127" w:rsidRPr="00491127" w:rsidRDefault="00491127" w:rsidP="00491127">
      <w:pPr>
        <w:widowControl w:val="0"/>
        <w:tabs>
          <w:tab w:val="left" w:pos="1252"/>
          <w:tab w:val="left" w:pos="3353"/>
          <w:tab w:val="left" w:pos="5012"/>
          <w:tab w:val="left" w:pos="6007"/>
          <w:tab w:val="left" w:pos="7144"/>
          <w:tab w:val="left" w:pos="7837"/>
          <w:tab w:val="left" w:pos="95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ву</w:t>
      </w:r>
      <w:r w:rsidRPr="00491127"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ариа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lastRenderedPageBreak/>
        <w:t>№</w:t>
      </w:r>
      <w:r w:rsidRPr="00491127"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3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9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ача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ния,</w:t>
      </w:r>
      <w:r w:rsidRPr="00491127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992.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Ва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риа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3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пре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 р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сск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ыке,</w:t>
      </w:r>
      <w:r w:rsidRPr="00491127"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аря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чае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ов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ссии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пя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днев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не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14:paraId="25EC3FF9" w14:textId="77777777" w:rsidR="00491127" w:rsidRPr="00491127" w:rsidRDefault="00491127" w:rsidP="00491127">
      <w:pPr>
        <w:widowControl w:val="0"/>
        <w:tabs>
          <w:tab w:val="left" w:pos="1891"/>
          <w:tab w:val="left" w:pos="2615"/>
          <w:tab w:val="left" w:pos="3373"/>
          <w:tab w:val="left" w:pos="4232"/>
          <w:tab w:val="left" w:pos="5219"/>
          <w:tab w:val="left" w:pos="7073"/>
          <w:tab w:val="left" w:pos="7490"/>
          <w:tab w:val="left" w:pos="8646"/>
          <w:tab w:val="left" w:pos="8893"/>
        </w:tabs>
        <w:spacing w:after="0" w:line="360" w:lineRule="auto"/>
        <w:ind w:right="37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бес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7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ги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17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к</w:t>
      </w:r>
      <w:r w:rsidRPr="00491127"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му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    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сса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тан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3648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368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5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1,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матр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ает</w:t>
      </w:r>
      <w:r w:rsidRPr="00491127">
        <w:rPr>
          <w:rFonts w:ascii="Times New Roman" w:eastAsia="Times New Roman" w:hAnsi="Times New Roman" w:cs="Times New Roman"/>
          <w:color w:val="221F1F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чет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10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–4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 (34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14:paraId="735EFED6" w14:textId="77777777" w:rsidR="00491127" w:rsidRPr="00491127" w:rsidRDefault="00491127" w:rsidP="00491127">
      <w:pPr>
        <w:spacing w:after="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33E3F" w14:textId="77777777" w:rsidR="00491127" w:rsidRDefault="00491127" w:rsidP="00491127">
      <w:pPr>
        <w:widowControl w:val="0"/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02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«ХУТХУЛЬСКАЯ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p w14:paraId="6057BCF1" w14:textId="77777777" w:rsidR="00491127" w:rsidRDefault="00491127" w:rsidP="00491127">
      <w:pPr>
        <w:widowControl w:val="0"/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86363" w14:textId="77777777" w:rsidR="00491127" w:rsidRPr="00491127" w:rsidRDefault="00491127" w:rsidP="00491127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14:paraId="74098DC6" w14:textId="77777777" w:rsidR="00491127" w:rsidRPr="00491127" w:rsidRDefault="00491127" w:rsidP="004911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0E9B4" w14:textId="77777777" w:rsidR="00491127" w:rsidRPr="00491127" w:rsidRDefault="00491127" w:rsidP="00491127">
      <w:pPr>
        <w:widowControl w:val="0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49112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14:paraId="2B627323" w14:textId="77777777" w:rsidR="00491127" w:rsidRPr="00491127" w:rsidRDefault="00491127" w:rsidP="00491127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14:paraId="7AE7C9E5" w14:textId="77777777" w:rsidR="00491127" w:rsidRPr="00491127" w:rsidRDefault="00491127" w:rsidP="00491127">
      <w:pPr>
        <w:spacing w:after="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961A2" w14:textId="77777777" w:rsidR="00491127" w:rsidRPr="00491127" w:rsidRDefault="00491127" w:rsidP="00491127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</w:t>
      </w:r>
      <w:r w:rsidRPr="0049112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НОО,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14:paraId="19635F0B" w14:textId="77777777" w:rsidR="00491127" w:rsidRPr="00491127" w:rsidRDefault="00491127" w:rsidP="00491127">
      <w:pPr>
        <w:widowControl w:val="0"/>
        <w:spacing w:before="3" w:after="0"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</w:t>
      </w:r>
      <w:r w:rsidRPr="004911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41DEA6" w14:textId="77777777" w:rsidR="00973E37" w:rsidRPr="00491127" w:rsidRDefault="00020A06" w:rsidP="00973E37">
      <w:pPr>
        <w:widowControl w:val="0"/>
        <w:spacing w:after="0" w:line="36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«ХУТХУЛЬСКАЯ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491127" w:rsidRPr="0049112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9112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49112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49112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9112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49112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="00491127" w:rsidRPr="0049112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1127" w:rsidRPr="0049112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="0049112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49112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112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112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49112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491127"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112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49112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491127"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91127" w:rsidRPr="0049112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9112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49112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="0049112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9112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="00491127"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112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112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491127" w:rsidRPr="0049112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49112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491127"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112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1127"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="0049112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91127"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1127" w:rsidRPr="0049112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49112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491127"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="0049112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91127" w:rsidRPr="0049112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49112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49112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73E37" w:rsidRPr="00973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="00973E3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973E37" w:rsidRPr="0049112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3E37" w:rsidRPr="0049112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73E37"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973E37"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073BE1" w14:textId="77777777" w:rsidR="00973E37" w:rsidRPr="00491127" w:rsidRDefault="00973E37" w:rsidP="00973E37">
      <w:pPr>
        <w:widowControl w:val="0"/>
        <w:tabs>
          <w:tab w:val="left" w:pos="1675"/>
          <w:tab w:val="left" w:pos="3273"/>
          <w:tab w:val="left" w:pos="4687"/>
          <w:tab w:val="left" w:pos="5176"/>
          <w:tab w:val="left" w:pos="6639"/>
          <w:tab w:val="left" w:pos="8471"/>
        </w:tabs>
        <w:spacing w:after="0" w:line="36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ре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90FBB5" w14:textId="77777777" w:rsidR="00973E37" w:rsidRPr="00491127" w:rsidRDefault="00973E37" w:rsidP="00973E37">
      <w:pPr>
        <w:spacing w:after="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527D7" w14:textId="77777777" w:rsidR="00973E37" w:rsidRPr="00491127" w:rsidRDefault="00973E37" w:rsidP="00973E37">
      <w:pPr>
        <w:widowControl w:val="0"/>
        <w:tabs>
          <w:tab w:val="left" w:pos="1434"/>
          <w:tab w:val="left" w:pos="2586"/>
          <w:tab w:val="left" w:pos="3567"/>
          <w:tab w:val="left" w:pos="5049"/>
          <w:tab w:val="left" w:pos="6695"/>
          <w:tab w:val="left" w:pos="7198"/>
          <w:tab w:val="left" w:pos="8354"/>
        </w:tabs>
        <w:spacing w:after="0" w:line="36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еев,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9112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020A0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школа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кс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емов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НО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A66230" w14:textId="77777777" w:rsidR="00973E37" w:rsidRPr="00491127" w:rsidRDefault="00973E37" w:rsidP="00973E37">
      <w:pPr>
        <w:spacing w:after="4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18150" w14:textId="77777777" w:rsidR="00973E3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9AA48B" w14:textId="77777777" w:rsidR="00973E3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A73119" w14:textId="77777777" w:rsidR="00973E3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138CA9" w14:textId="77777777" w:rsidR="00973E37" w:rsidRPr="0049112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14:paraId="0207FD8D" w14:textId="77777777" w:rsidR="00973E37" w:rsidRPr="00491127" w:rsidRDefault="00973E37" w:rsidP="00973E37">
      <w:pPr>
        <w:spacing w:after="2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6A8A6" w14:textId="77777777" w:rsidR="00973E37" w:rsidRDefault="00973E37" w:rsidP="00973E3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</w:p>
    <w:p w14:paraId="39D0920B" w14:textId="77777777" w:rsidR="00973E37" w:rsidRPr="00491127" w:rsidRDefault="00973E37" w:rsidP="00973E37">
      <w:pPr>
        <w:widowControl w:val="0"/>
        <w:spacing w:after="0" w:line="360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инпр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992.</w:t>
      </w:r>
    </w:p>
    <w:p w14:paraId="117F8123" w14:textId="77777777" w:rsidR="00973E37" w:rsidRPr="00491127" w:rsidRDefault="00973E37" w:rsidP="00973E37">
      <w:pPr>
        <w:spacing w:after="4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9DB67" w14:textId="77777777" w:rsidR="00973E37" w:rsidRPr="0049112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14:paraId="3AB2E765" w14:textId="77777777" w:rsidR="00973E37" w:rsidRPr="00491127" w:rsidRDefault="00973E37" w:rsidP="00973E37">
      <w:pPr>
        <w:spacing w:after="3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3D385" w14:textId="77777777" w:rsidR="00973E37" w:rsidRPr="00491127" w:rsidRDefault="00973E37" w:rsidP="00973E37">
      <w:pPr>
        <w:widowControl w:val="0"/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49112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ам)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14:paraId="1CB6A09C" w14:textId="77777777" w:rsidR="00973E37" w:rsidRPr="00491127" w:rsidRDefault="00973E37" w:rsidP="00973E37">
      <w:pPr>
        <w:spacing w:after="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C4DED" w14:textId="77777777" w:rsidR="00973E37" w:rsidRPr="00491127" w:rsidRDefault="00973E37" w:rsidP="00973E37">
      <w:pPr>
        <w:widowControl w:val="0"/>
        <w:spacing w:after="0"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4911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14:paraId="15863AFE" w14:textId="77777777" w:rsidR="00973E37" w:rsidRPr="00491127" w:rsidRDefault="00973E37" w:rsidP="00973E37">
      <w:pPr>
        <w:spacing w:after="3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1D719" w14:textId="77777777" w:rsidR="00973E37" w:rsidRPr="00491127" w:rsidRDefault="00973E37" w:rsidP="00973E37">
      <w:pPr>
        <w:widowControl w:val="0"/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авлена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49112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ыке.</w:t>
      </w:r>
    </w:p>
    <w:p w14:paraId="4AF5B618" w14:textId="77777777" w:rsidR="00973E37" w:rsidRPr="00491127" w:rsidRDefault="00973E37" w:rsidP="00973E37">
      <w:pPr>
        <w:spacing w:after="3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792A8" w14:textId="77777777" w:rsidR="00973E37" w:rsidRDefault="00973E37" w:rsidP="00973E3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ние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авлена</w:t>
      </w:r>
      <w:r w:rsidRPr="0049112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A20BFF" w14:textId="77777777" w:rsidR="00973E37" w:rsidRDefault="00973E37" w:rsidP="00973E3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B33516" w14:textId="77777777" w:rsidR="00020A06" w:rsidRDefault="00973E37" w:rsidP="00973E3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11_0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</w:t>
      </w:r>
      <w:r w:rsidRPr="0049112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9112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нц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эф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ме.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2088C26" w14:textId="77777777" w:rsidR="00020A06" w:rsidRDefault="00973E37" w:rsidP="00973E3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CF54AB9" w14:textId="77777777" w:rsidR="00491127" w:rsidRPr="00491127" w:rsidRDefault="00973E37" w:rsidP="00973E3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91127" w:rsidRPr="00491127">
          <w:pgSz w:w="11904" w:h="16838"/>
          <w:pgMar w:top="678" w:right="784" w:bottom="0" w:left="1190" w:header="0" w:footer="0" w:gutter="0"/>
          <w:cols w:space="708"/>
        </w:sect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992.</w:t>
      </w:r>
      <w:bookmarkEnd w:id="2"/>
    </w:p>
    <w:p w14:paraId="0940688A" w14:textId="77777777" w:rsidR="00491127" w:rsidRPr="00491127" w:rsidRDefault="00491127" w:rsidP="00491127">
      <w:pPr>
        <w:spacing w:after="2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72BA3" w14:textId="77777777" w:rsidR="00BB0277" w:rsidRDefault="00BB0277" w:rsidP="0049112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1B3DA" w14:textId="77777777" w:rsidR="00BB0277" w:rsidRPr="00491127" w:rsidRDefault="00BB0277" w:rsidP="00BB0277">
      <w:pPr>
        <w:widowControl w:val="0"/>
        <w:spacing w:after="0" w:line="36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озных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лю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112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14:paraId="006D8F69" w14:textId="77777777" w:rsidR="00BB0277" w:rsidRPr="00491127" w:rsidRDefault="00BB0277" w:rsidP="00BB0277">
      <w:pPr>
        <w:spacing w:after="3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36120" w14:textId="77777777" w:rsidR="00BB0277" w:rsidRPr="00491127" w:rsidRDefault="00BB0277" w:rsidP="00BB0277">
      <w:pPr>
        <w:widowControl w:val="0"/>
        <w:tabs>
          <w:tab w:val="left" w:pos="1761"/>
          <w:tab w:val="left" w:pos="2235"/>
          <w:tab w:val="left" w:pos="5377"/>
          <w:tab w:val="left" w:pos="8622"/>
        </w:tabs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«Искусс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02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="0002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ьн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51C206" w14:textId="77777777" w:rsidR="00BB0277" w:rsidRPr="00491127" w:rsidRDefault="00BB0277" w:rsidP="00BB0277">
      <w:pPr>
        <w:spacing w:after="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D2465" w14:textId="77777777" w:rsidR="00BB0277" w:rsidRPr="00491127" w:rsidRDefault="00BB0277" w:rsidP="00BB0277">
      <w:pPr>
        <w:widowControl w:val="0"/>
        <w:tabs>
          <w:tab w:val="left" w:pos="1415"/>
          <w:tab w:val="left" w:pos="3185"/>
          <w:tab w:val="left" w:pos="5209"/>
          <w:tab w:val="left" w:pos="6106"/>
          <w:tab w:val="left" w:pos="7789"/>
        </w:tabs>
        <w:spacing w:after="0" w:line="36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  <w:r w:rsidRPr="0049112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нны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proofErr w:type="gramEnd"/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14:paraId="16BA2AD0" w14:textId="77777777" w:rsidR="00BB0277" w:rsidRPr="00491127" w:rsidRDefault="00BB0277" w:rsidP="00BB0277">
      <w:pPr>
        <w:spacing w:after="3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93DBB" w14:textId="77777777" w:rsidR="00BB0277" w:rsidRPr="00491127" w:rsidRDefault="00BB0277" w:rsidP="00BB0277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зиче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бный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923CC6" w14:textId="77777777" w:rsidR="00BB0277" w:rsidRPr="00491127" w:rsidRDefault="00BB0277" w:rsidP="00FC3F53">
      <w:pPr>
        <w:widowControl w:val="0"/>
        <w:tabs>
          <w:tab w:val="left" w:pos="902"/>
          <w:tab w:val="left" w:pos="2116"/>
          <w:tab w:val="left" w:pos="3075"/>
          <w:tab w:val="left" w:pos="4816"/>
          <w:tab w:val="left" w:pos="6510"/>
          <w:tab w:val="left" w:pos="8644"/>
        </w:tabs>
        <w:spacing w:before="2" w:after="0" w:line="36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бно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324BED" w14:textId="77777777" w:rsidR="00BB0277" w:rsidRPr="00491127" w:rsidRDefault="00BB0277" w:rsidP="00FC3F53">
      <w:pPr>
        <w:spacing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78E54" w14:textId="77777777" w:rsidR="00BB0277" w:rsidRPr="00491127" w:rsidRDefault="00BB0277" w:rsidP="00BB027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14:paraId="723BEE13" w14:textId="77777777" w:rsidR="00BB0277" w:rsidRPr="00491127" w:rsidRDefault="00BB0277" w:rsidP="0049112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0277" w:rsidRPr="00491127">
          <w:pgSz w:w="11904" w:h="16838"/>
          <w:pgMar w:top="673" w:right="844" w:bottom="0" w:left="1190" w:header="0" w:footer="0" w:gutter="0"/>
          <w:cols w:space="708"/>
        </w:sectPr>
      </w:pPr>
    </w:p>
    <w:p w14:paraId="00294CA3" w14:textId="77777777" w:rsidR="00FC3F53" w:rsidRPr="00FC3F53" w:rsidRDefault="00FC3F53" w:rsidP="00FC3F53">
      <w:pPr>
        <w:widowControl w:val="0"/>
        <w:spacing w:after="0" w:line="494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2362"/>
        <w:gridCol w:w="1176"/>
        <w:gridCol w:w="1027"/>
        <w:gridCol w:w="1027"/>
        <w:gridCol w:w="883"/>
        <w:gridCol w:w="1373"/>
      </w:tblGrid>
      <w:tr w:rsidR="00FC3F53" w:rsidRPr="00FC3F53" w14:paraId="03C06A9C" w14:textId="77777777" w:rsidTr="00D359DA">
        <w:trPr>
          <w:trHeight w:hRule="exact" w:val="1061"/>
          <w:jc w:val="center"/>
        </w:trPr>
        <w:tc>
          <w:tcPr>
            <w:tcW w:w="98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DB4E6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en-US"/>
              </w:rPr>
              <w:t>Федеральный учебный план начального общего образования (5-дневная учебная неделя с изучением родного языка или обучением</w:t>
            </w:r>
          </w:p>
          <w:p w14:paraId="4AC1B16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на</w:t>
            </w:r>
            <w:proofErr w:type="spellEnd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родном</w:t>
            </w:r>
            <w:proofErr w:type="spellEnd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языке</w:t>
            </w:r>
            <w:proofErr w:type="spellEnd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)</w:t>
            </w:r>
          </w:p>
        </w:tc>
      </w:tr>
      <w:tr w:rsidR="00FC3F53" w:rsidRPr="00FC3F53" w14:paraId="679F8A6C" w14:textId="77777777" w:rsidTr="00D359DA">
        <w:trPr>
          <w:trHeight w:hRule="exact" w:val="326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68525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Предметные</w:t>
            </w:r>
          </w:p>
          <w:p w14:paraId="65EE7ED5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области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49988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Учебные предметы/ классы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2BC51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Количество часов в неделю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F34F5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</w:tr>
      <w:tr w:rsidR="00FC3F53" w:rsidRPr="00FC3F53" w14:paraId="1BEA48F4" w14:textId="77777777" w:rsidTr="00D359DA">
        <w:trPr>
          <w:trHeight w:hRule="exact" w:val="322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8E2EE4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A9E2F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57E4B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AC52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B6FE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III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6E07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IV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6CC5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3F53" w:rsidRPr="00FC3F53" w14:paraId="37B59FBE" w14:textId="77777777" w:rsidTr="00D359DA">
        <w:trPr>
          <w:trHeight w:hRule="exact" w:val="365"/>
          <w:jc w:val="center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D6B39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Обязательная часть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70E1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3F53" w:rsidRPr="00FC3F53" w14:paraId="2C9CF112" w14:textId="77777777" w:rsidTr="00D359DA">
        <w:trPr>
          <w:trHeight w:hRule="exact" w:val="437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E05C1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F8CC4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F1E7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7F552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B32C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84DB8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599E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20</w:t>
            </w:r>
          </w:p>
        </w:tc>
      </w:tr>
      <w:tr w:rsidR="00FC3F53" w:rsidRPr="00FC3F53" w14:paraId="4CDCF952" w14:textId="77777777" w:rsidTr="00D359DA">
        <w:trPr>
          <w:trHeight w:hRule="exact" w:val="715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8FDE2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07F5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Литературное чтение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4929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A883B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90D36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C98ED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7A70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12</w:t>
            </w:r>
          </w:p>
        </w:tc>
      </w:tr>
      <w:tr w:rsidR="00FC3F53" w:rsidRPr="00FC3F53" w14:paraId="5ACAA180" w14:textId="77777777" w:rsidTr="00D359DA">
        <w:trPr>
          <w:trHeight w:hRule="exact" w:val="1738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5A870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Родной язык и литературное чтение на родном языке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BAED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Родной язык и (или)</w:t>
            </w:r>
          </w:p>
          <w:p w14:paraId="27E08737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государственный язык республики Российской Федерации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01987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033F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7A378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E04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BC2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</w:tr>
      <w:tr w:rsidR="00FC3F53" w:rsidRPr="00FC3F53" w14:paraId="43CE0DB4" w14:textId="77777777" w:rsidTr="00D359DA">
        <w:trPr>
          <w:trHeight w:hRule="exact" w:val="331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A28A37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D1AE0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Литературное чтение</w:t>
            </w: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1CD45E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0C27E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6408F5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B88DC0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C436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3F53" w:rsidRPr="00FC3F53" w14:paraId="23FCC688" w14:textId="77777777" w:rsidTr="00D359DA">
        <w:trPr>
          <w:trHeight w:hRule="exact" w:val="672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0942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Иностранный</w:t>
            </w:r>
          </w:p>
          <w:p w14:paraId="72713765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язык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70E9B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Иностранный язык</w:t>
            </w:r>
          </w:p>
          <w:p w14:paraId="18A84653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14:paraId="0A9E94EE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14:paraId="00C41979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1F478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CA4A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609E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72F05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CAE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</w:tr>
      <w:tr w:rsidR="00FC3F53" w:rsidRPr="00FC3F53" w14:paraId="4E017CDD" w14:textId="77777777" w:rsidTr="00D359DA">
        <w:trPr>
          <w:trHeight w:hRule="exact" w:val="61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9208E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Математика и информатика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2B68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27707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CEA62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89D34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38113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B7DB0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16</w:t>
            </w:r>
          </w:p>
        </w:tc>
      </w:tr>
      <w:tr w:rsidR="00FC3F53" w:rsidRPr="00FC3F53" w14:paraId="7661AD94" w14:textId="77777777" w:rsidTr="00D359DA">
        <w:trPr>
          <w:trHeight w:hRule="exact" w:val="125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FFF68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Обществознание и естествознание (Окружающий мир)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604E9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Окружающий мир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7271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3DCB9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77B99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D86F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2253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</w:tr>
      <w:tr w:rsidR="00FC3F53" w:rsidRPr="00FC3F53" w14:paraId="34F74F28" w14:textId="77777777" w:rsidTr="00D359DA">
        <w:trPr>
          <w:trHeight w:hRule="exact" w:val="1152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D0878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Основы</w:t>
            </w:r>
          </w:p>
          <w:p w14:paraId="524AA741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религиозных</w:t>
            </w:r>
          </w:p>
          <w:p w14:paraId="14FF4348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культур</w:t>
            </w:r>
          </w:p>
          <w:p w14:paraId="1FC4CC64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 светской этики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1EAB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79A1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F7C76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68A5D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70745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EDB13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FC3F53" w:rsidRPr="00FC3F53" w14:paraId="697DE649" w14:textId="77777777" w:rsidTr="00D359DA">
        <w:trPr>
          <w:trHeight w:hRule="exact" w:val="562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4708D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E7B7B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Изобразительное</w:t>
            </w:r>
          </w:p>
          <w:p w14:paraId="7054089B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B03DD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0224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0EF30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4F103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BB22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FC3F53" w:rsidRPr="00FC3F53" w14:paraId="0A799A6E" w14:textId="77777777" w:rsidTr="00D359DA">
        <w:trPr>
          <w:trHeight w:hRule="exact" w:val="326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F85DAE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EA9E9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Музыка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93759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D13C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D3102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DE0AE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173F0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FC3F53" w:rsidRPr="00FC3F53" w14:paraId="24410515" w14:textId="77777777" w:rsidTr="00D359DA">
        <w:trPr>
          <w:trHeight w:hRule="exact" w:val="41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61213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051D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1B24E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20918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39E61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FE612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A440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FC3F53" w:rsidRPr="00FC3F53" w14:paraId="35264E93" w14:textId="77777777" w:rsidTr="00D359DA">
        <w:trPr>
          <w:trHeight w:hRule="exact" w:val="682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CBB1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Физическая</w:t>
            </w:r>
          </w:p>
          <w:p w14:paraId="7F53221F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культура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0F054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0A41A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44E43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B51D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01F84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E671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</w:tr>
      <w:tr w:rsidR="00FC3F53" w:rsidRPr="00FC3F53" w14:paraId="7519AFA4" w14:textId="77777777" w:rsidTr="00D359DA">
        <w:trPr>
          <w:trHeight w:hRule="exact" w:val="302"/>
          <w:jc w:val="center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128D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A93006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4478C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998E1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AD378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F735D" w14:textId="77777777" w:rsidR="00FC3F53" w:rsidRPr="00FC3F53" w:rsidRDefault="00FC3F53" w:rsidP="00FC3F53">
            <w:pPr>
              <w:framePr w:w="982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90</w:t>
            </w:r>
          </w:p>
        </w:tc>
      </w:tr>
    </w:tbl>
    <w:p w14:paraId="75742654" w14:textId="77777777" w:rsidR="00FC3F53" w:rsidRPr="00FC3F53" w:rsidRDefault="00FC3F53" w:rsidP="00FC3F53">
      <w:pPr>
        <w:framePr w:w="982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3EF592F" w14:textId="77777777" w:rsidR="00FC3F53" w:rsidRPr="00FC3F53" w:rsidRDefault="00FC3F53" w:rsidP="00FC3F5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1176"/>
        <w:gridCol w:w="1032"/>
        <w:gridCol w:w="1027"/>
        <w:gridCol w:w="883"/>
        <w:gridCol w:w="1358"/>
      </w:tblGrid>
      <w:tr w:rsidR="00FC3F53" w:rsidRPr="00FC3F53" w14:paraId="344EF27F" w14:textId="77777777" w:rsidTr="00D359DA">
        <w:trPr>
          <w:trHeight w:hRule="exact" w:val="71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D0C83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5A60E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01DDD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6524B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FEB1F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0956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</w:tr>
      <w:tr w:rsidR="00FC3F53" w:rsidRPr="00FC3F53" w14:paraId="70D35F96" w14:textId="77777777" w:rsidTr="00D359DA">
        <w:trPr>
          <w:trHeight w:hRule="exact" w:val="29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9CC33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Учебные недели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BA71B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683D6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C7818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7F1E8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82C2C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135</w:t>
            </w:r>
          </w:p>
        </w:tc>
      </w:tr>
      <w:tr w:rsidR="00FC3F53" w:rsidRPr="00FC3F53" w14:paraId="5FAACCB1" w14:textId="77777777" w:rsidTr="00D359DA">
        <w:trPr>
          <w:trHeight w:hRule="exact" w:val="288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6E1E5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 часов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4F751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0B246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3E4B8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5704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8E4B5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3039</w:t>
            </w:r>
          </w:p>
        </w:tc>
      </w:tr>
      <w:tr w:rsidR="00FC3F53" w:rsidRPr="00FC3F53" w14:paraId="170FAF6F" w14:textId="77777777" w:rsidTr="00D359DA">
        <w:trPr>
          <w:trHeight w:hRule="exact" w:val="116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B9EE8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C06BE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B8667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02663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D7F4D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96EC" w14:textId="77777777" w:rsidR="00FC3F53" w:rsidRPr="00FC3F53" w:rsidRDefault="00FC3F53" w:rsidP="00FC3F53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90</w:t>
            </w:r>
          </w:p>
        </w:tc>
      </w:tr>
    </w:tbl>
    <w:p w14:paraId="4FC9E4AE" w14:textId="77777777" w:rsidR="00FC3F53" w:rsidRPr="00FC3F53" w:rsidRDefault="00FC3F53" w:rsidP="00FC3F53">
      <w:pPr>
        <w:framePr w:w="98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F56B943" w14:textId="77777777" w:rsidR="00FC3F53" w:rsidRPr="00FC3F53" w:rsidRDefault="00FC3F53" w:rsidP="00FC3F5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D0DEED9" w14:textId="77777777" w:rsidR="00491127" w:rsidRPr="00491127" w:rsidRDefault="00491127" w:rsidP="0049112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91127" w:rsidRPr="00491127">
          <w:pgSz w:w="11904" w:h="16838"/>
          <w:pgMar w:top="673" w:right="841" w:bottom="0" w:left="1190" w:header="0" w:footer="0" w:gutter="0"/>
          <w:cols w:space="708"/>
        </w:sectPr>
      </w:pPr>
    </w:p>
    <w:p w14:paraId="6A90B473" w14:textId="77777777" w:rsidR="00491127" w:rsidRPr="00491127" w:rsidRDefault="0049112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14:paraId="4C6793C4" w14:textId="77777777" w:rsidR="00103C9F" w:rsidRPr="00491127" w:rsidRDefault="00103C9F" w:rsidP="00491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3C9F" w:rsidRPr="00491127" w:rsidSect="0010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74"/>
    <w:rsid w:val="00020A06"/>
    <w:rsid w:val="00103C9F"/>
    <w:rsid w:val="00440372"/>
    <w:rsid w:val="00491127"/>
    <w:rsid w:val="00973E37"/>
    <w:rsid w:val="00A26A78"/>
    <w:rsid w:val="00BB0277"/>
    <w:rsid w:val="00C9572D"/>
    <w:rsid w:val="00DD2274"/>
    <w:rsid w:val="00E453D7"/>
    <w:rsid w:val="00F9362D"/>
    <w:rsid w:val="00FC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0BC5"/>
  <w15:docId w15:val="{0F217316-5000-4884-BF0F-B92B37AF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127"/>
  </w:style>
  <w:style w:type="paragraph" w:styleId="a3">
    <w:name w:val="Balloon Text"/>
    <w:basedOn w:val="a"/>
    <w:link w:val="a4"/>
    <w:uiPriority w:val="99"/>
    <w:semiHidden/>
    <w:unhideWhenUsed/>
    <w:rsid w:val="00A2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Магият</cp:lastModifiedBy>
  <cp:revision>3</cp:revision>
  <cp:lastPrinted>2023-11-02T03:02:00Z</cp:lastPrinted>
  <dcterms:created xsi:type="dcterms:W3CDTF">2023-11-02T03:03:00Z</dcterms:created>
  <dcterms:modified xsi:type="dcterms:W3CDTF">2023-11-10T06:50:00Z</dcterms:modified>
</cp:coreProperties>
</file>